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wdp" ContentType="image/vnd.ms-photo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3A96" w:rsidRPr="000121BF" w:rsidRDefault="00833A96" w:rsidP="00232CBB">
      <w:pPr>
        <w:rPr>
          <w:b/>
          <w:bCs/>
          <w:sz w:val="22"/>
          <w:szCs w:val="22"/>
          <w:rtl/>
        </w:rPr>
      </w:pPr>
      <w:r w:rsidRPr="000121BF">
        <w:rPr>
          <w:rFonts w:hint="cs"/>
          <w:b/>
          <w:bCs/>
          <w:sz w:val="22"/>
          <w:szCs w:val="22"/>
          <w:rtl/>
        </w:rPr>
        <w:t>בס"ד</w:t>
      </w:r>
    </w:p>
    <w:p w:rsidR="00833A96" w:rsidRPr="00EF4D77" w:rsidRDefault="00566809" w:rsidP="0057443B">
      <w:pPr>
        <w:jc w:val="right"/>
        <w:rPr>
          <w:b/>
          <w:bCs/>
          <w:rtl/>
        </w:rPr>
      </w:pPr>
      <w:r>
        <w:rPr>
          <w:rFonts w:hint="cs"/>
          <w:b/>
          <w:bCs/>
          <w:rtl/>
        </w:rPr>
        <w:t>0</w:t>
      </w:r>
      <w:r w:rsidR="0057443B">
        <w:rPr>
          <w:rFonts w:hint="cs"/>
          <w:b/>
          <w:bCs/>
          <w:rtl/>
        </w:rPr>
        <w:t>3</w:t>
      </w:r>
      <w:r w:rsidR="00265665">
        <w:rPr>
          <w:rFonts w:hint="cs"/>
          <w:b/>
          <w:bCs/>
          <w:rtl/>
        </w:rPr>
        <w:t xml:space="preserve">   </w:t>
      </w:r>
      <w:r w:rsidR="00AD7A4B">
        <w:rPr>
          <w:rFonts w:hint="cs"/>
          <w:b/>
          <w:bCs/>
          <w:rtl/>
        </w:rPr>
        <w:t xml:space="preserve">בדצמבר </w:t>
      </w:r>
      <w:r w:rsidR="00833A96" w:rsidRPr="00EF4D77">
        <w:rPr>
          <w:rFonts w:hint="cs"/>
          <w:b/>
          <w:bCs/>
          <w:rtl/>
        </w:rPr>
        <w:t xml:space="preserve">   2013</w:t>
      </w:r>
      <w:r w:rsidR="00AD7A4B">
        <w:rPr>
          <w:rFonts w:hint="cs"/>
          <w:b/>
          <w:bCs/>
          <w:rtl/>
        </w:rPr>
        <w:t xml:space="preserve">  </w:t>
      </w:r>
      <w:r w:rsidR="00833A96" w:rsidRPr="00EF4D77">
        <w:rPr>
          <w:rFonts w:hint="cs"/>
          <w:b/>
          <w:bCs/>
          <w:rtl/>
        </w:rPr>
        <w:t xml:space="preserve"> </w:t>
      </w:r>
    </w:p>
    <w:p w:rsidR="00F47342" w:rsidRDefault="00833A96" w:rsidP="00566809">
      <w:pPr>
        <w:jc w:val="right"/>
        <w:rPr>
          <w:b/>
          <w:bCs/>
          <w:rtl/>
        </w:rPr>
      </w:pPr>
      <w:r w:rsidRPr="00EF4D77">
        <w:rPr>
          <w:rFonts w:hint="cs"/>
          <w:b/>
          <w:bCs/>
          <w:rtl/>
        </w:rPr>
        <w:t>סימוכין: שגית</w:t>
      </w:r>
      <w:r w:rsidR="001979E4" w:rsidRPr="00EF4D77">
        <w:rPr>
          <w:rFonts w:hint="cs"/>
          <w:b/>
          <w:bCs/>
          <w:rtl/>
        </w:rPr>
        <w:t xml:space="preserve"> </w:t>
      </w:r>
      <w:r w:rsidR="008D2187" w:rsidRPr="00EF4D77">
        <w:rPr>
          <w:rFonts w:hint="cs"/>
          <w:b/>
          <w:bCs/>
          <w:rtl/>
        </w:rPr>
        <w:t xml:space="preserve">  </w:t>
      </w:r>
      <w:r w:rsidRPr="00EF4D77">
        <w:rPr>
          <w:rFonts w:hint="cs"/>
          <w:b/>
          <w:bCs/>
          <w:rtl/>
        </w:rPr>
        <w:t xml:space="preserve"> </w:t>
      </w:r>
      <w:r w:rsidR="00566809">
        <w:rPr>
          <w:rFonts w:hint="cs"/>
          <w:b/>
          <w:bCs/>
          <w:rtl/>
        </w:rPr>
        <w:t>381</w:t>
      </w:r>
      <w:r w:rsidR="002E6B70" w:rsidRPr="00EF4D77">
        <w:rPr>
          <w:rFonts w:hint="cs"/>
          <w:b/>
          <w:bCs/>
          <w:rtl/>
        </w:rPr>
        <w:t xml:space="preserve"> </w:t>
      </w:r>
    </w:p>
    <w:p w:rsidR="00AB1F14" w:rsidRDefault="00AB1F14" w:rsidP="00AB1F14">
      <w:pPr>
        <w:rPr>
          <w:b/>
          <w:bCs/>
          <w:rtl/>
        </w:rPr>
      </w:pPr>
      <w:r>
        <w:rPr>
          <w:rFonts w:hint="cs"/>
          <w:b/>
          <w:bCs/>
          <w:rtl/>
        </w:rPr>
        <w:t>לכבוד:</w:t>
      </w:r>
    </w:p>
    <w:p w:rsidR="00B36893" w:rsidRDefault="00107EBA" w:rsidP="00107EBA">
      <w:pPr>
        <w:rPr>
          <w:sz w:val="22"/>
          <w:szCs w:val="22"/>
          <w:rtl/>
        </w:rPr>
      </w:pPr>
      <w:r>
        <w:rPr>
          <w:rFonts w:hint="cs"/>
          <w:rtl/>
        </w:rPr>
        <w:t>ועדת המכרזים</w:t>
      </w:r>
    </w:p>
    <w:p w:rsidR="000761E9" w:rsidRPr="000121BF" w:rsidRDefault="000761E9" w:rsidP="00833A96">
      <w:pPr>
        <w:rPr>
          <w:sz w:val="22"/>
          <w:szCs w:val="22"/>
          <w:rtl/>
        </w:rPr>
      </w:pPr>
    </w:p>
    <w:p w:rsidR="00F47342" w:rsidRDefault="00AB1F14" w:rsidP="00566809">
      <w:pPr>
        <w:spacing w:line="360" w:lineRule="auto"/>
        <w:jc w:val="center"/>
        <w:rPr>
          <w:rFonts w:hint="cs"/>
          <w:b/>
          <w:bCs/>
          <w:sz w:val="28"/>
          <w:szCs w:val="28"/>
          <w:u w:val="single"/>
          <w:rtl/>
        </w:rPr>
      </w:pPr>
      <w:r w:rsidRPr="006A1EBD">
        <w:rPr>
          <w:rFonts w:hint="cs"/>
          <w:b/>
          <w:bCs/>
          <w:sz w:val="28"/>
          <w:szCs w:val="28"/>
          <w:rtl/>
        </w:rPr>
        <w:t xml:space="preserve">הנדון: </w:t>
      </w:r>
      <w:r w:rsidR="00566809">
        <w:rPr>
          <w:rFonts w:hint="cs"/>
          <w:b/>
          <w:bCs/>
          <w:sz w:val="28"/>
          <w:szCs w:val="28"/>
          <w:u w:val="single"/>
          <w:rtl/>
        </w:rPr>
        <w:t>הקמת שלוחה</w:t>
      </w:r>
      <w:r w:rsidR="00815346">
        <w:rPr>
          <w:rFonts w:hint="cs"/>
          <w:b/>
          <w:bCs/>
          <w:sz w:val="28"/>
          <w:szCs w:val="28"/>
          <w:u w:val="single"/>
          <w:rtl/>
        </w:rPr>
        <w:t xml:space="preserve"> של הטכניון למחשבים (סייבר) וחלל</w:t>
      </w:r>
    </w:p>
    <w:p w:rsidR="00232CBB" w:rsidRPr="00293AC2" w:rsidRDefault="00232CBB" w:rsidP="00566809">
      <w:pPr>
        <w:spacing w:line="360" w:lineRule="auto"/>
        <w:jc w:val="center"/>
        <w:rPr>
          <w:b/>
          <w:bCs/>
          <w:sz w:val="28"/>
          <w:szCs w:val="28"/>
          <w:u w:val="single"/>
          <w:rtl/>
        </w:rPr>
      </w:pPr>
    </w:p>
    <w:p w:rsidR="000761E9" w:rsidRPr="00232CBB" w:rsidRDefault="00566809" w:rsidP="006C57FB">
      <w:pPr>
        <w:spacing w:line="360" w:lineRule="auto"/>
        <w:rPr>
          <w:rtl/>
        </w:rPr>
      </w:pPr>
      <w:r w:rsidRPr="00232CBB">
        <w:rPr>
          <w:rFonts w:hint="cs"/>
          <w:rtl/>
        </w:rPr>
        <w:t xml:space="preserve">החטיבה להתיישבות מעוניינת להתקשר כספק יחיד עם </w:t>
      </w:r>
      <w:r w:rsidR="00151C6E" w:rsidRPr="00232CBB">
        <w:rPr>
          <w:rFonts w:hint="cs"/>
          <w:rtl/>
        </w:rPr>
        <w:t xml:space="preserve">מכון שמואל נאמן </w:t>
      </w:r>
      <w:r w:rsidRPr="00232CBB">
        <w:rPr>
          <w:rFonts w:hint="cs"/>
          <w:rtl/>
        </w:rPr>
        <w:t>לצורך בחינת הקמת שלוחה של הטכניון ברמת נגב, לנושא</w:t>
      </w:r>
      <w:r w:rsidR="00815346" w:rsidRPr="00232CBB">
        <w:rPr>
          <w:rFonts w:hint="cs"/>
          <w:rtl/>
        </w:rPr>
        <w:t xml:space="preserve"> מחשבים (סייבר) וחלל</w:t>
      </w:r>
      <w:r w:rsidRPr="00232CBB">
        <w:rPr>
          <w:rFonts w:hint="cs"/>
          <w:rtl/>
        </w:rPr>
        <w:t>.</w:t>
      </w:r>
    </w:p>
    <w:p w:rsidR="00BD24EF" w:rsidRPr="00232CBB" w:rsidRDefault="00BD24EF" w:rsidP="00227673">
      <w:pPr>
        <w:spacing w:line="360" w:lineRule="auto"/>
        <w:rPr>
          <w:rtl/>
        </w:rPr>
      </w:pPr>
      <w:r w:rsidRPr="00232CBB">
        <w:rPr>
          <w:rFonts w:hint="cs"/>
          <w:rtl/>
        </w:rPr>
        <w:t>החטיבה להתיישבות כגורם מיישב של הנגב וכלל ואזור רמת נגב בפרט רואה חשיבות רבה לפרויקט זה מהסיבות הבאות.</w:t>
      </w:r>
    </w:p>
    <w:p w:rsidR="00D97FAF" w:rsidRPr="00232CBB" w:rsidRDefault="00BD24EF" w:rsidP="00BD24EF">
      <w:pPr>
        <w:spacing w:line="360" w:lineRule="auto"/>
        <w:rPr>
          <w:rtl/>
        </w:rPr>
      </w:pPr>
      <w:r w:rsidRPr="00232CBB">
        <w:rPr>
          <w:rFonts w:hint="cs"/>
          <w:rtl/>
        </w:rPr>
        <w:t xml:space="preserve">כידוע אזור רמת נגב מיושב בדלילות יחסית ולכן סובל מחסרון יחסי בנושאים רבים שפרויקט זה ייתן להם מענה. </w:t>
      </w:r>
      <w:r w:rsidR="00D97FAF" w:rsidRPr="00232CBB">
        <w:rPr>
          <w:rFonts w:hint="cs"/>
          <w:rtl/>
        </w:rPr>
        <w:t xml:space="preserve">פרויקט זה יוסיף לרמת נגב עשרות מקומות תעסוקה, יאפשר פעילות צעירים שתיתן מענה הן לפנאי ובילוי והן כסיוע לילדי האזור בלימודים. הסמיכות לעיר </w:t>
      </w:r>
      <w:proofErr w:type="spellStart"/>
      <w:r w:rsidR="00D97FAF" w:rsidRPr="00232CBB">
        <w:rPr>
          <w:rFonts w:hint="cs"/>
          <w:rtl/>
        </w:rPr>
        <w:t>הבה"דים</w:t>
      </w:r>
      <w:proofErr w:type="spellEnd"/>
      <w:r w:rsidR="00D97FAF" w:rsidRPr="00232CBB">
        <w:rPr>
          <w:rFonts w:hint="cs"/>
          <w:rtl/>
        </w:rPr>
        <w:t xml:space="preserve"> תאפשר לחיילים אפשרות תואר שני וכדומה.</w:t>
      </w:r>
    </w:p>
    <w:p w:rsidR="00D97FAF" w:rsidRPr="00232CBB" w:rsidRDefault="00D97FAF" w:rsidP="00227673">
      <w:pPr>
        <w:spacing w:line="360" w:lineRule="auto"/>
        <w:rPr>
          <w:rtl/>
        </w:rPr>
      </w:pPr>
      <w:r w:rsidRPr="00232CBB">
        <w:rPr>
          <w:rFonts w:hint="cs"/>
          <w:rtl/>
        </w:rPr>
        <w:t>כל הפעילות תהווה מנוף לאכלוס האזור במשפחות, דבר אשר יביא גם לפיתוח השירותים.</w:t>
      </w:r>
    </w:p>
    <w:p w:rsidR="00D97FAF" w:rsidRPr="00232CBB" w:rsidRDefault="00D97FAF" w:rsidP="00227673">
      <w:pPr>
        <w:spacing w:line="360" w:lineRule="auto"/>
        <w:rPr>
          <w:rtl/>
        </w:rPr>
      </w:pPr>
      <w:r w:rsidRPr="00232CBB">
        <w:rPr>
          <w:rFonts w:hint="cs"/>
          <w:rtl/>
        </w:rPr>
        <w:t xml:space="preserve">המרחק מבאר-שבע (כחצי שעה) והסמיכות לרכבת תאפשר קשר עם המרכז לכל נושא. </w:t>
      </w:r>
    </w:p>
    <w:p w:rsidR="00566809" w:rsidRPr="00232CBB" w:rsidRDefault="00566809" w:rsidP="00151C6E">
      <w:pPr>
        <w:spacing w:line="360" w:lineRule="auto"/>
        <w:rPr>
          <w:rtl/>
        </w:rPr>
      </w:pPr>
      <w:r w:rsidRPr="00232CBB">
        <w:rPr>
          <w:rFonts w:hint="cs"/>
          <w:rtl/>
        </w:rPr>
        <w:t xml:space="preserve">סה"כ </w:t>
      </w:r>
      <w:r w:rsidR="00151C6E" w:rsidRPr="00232CBB">
        <w:rPr>
          <w:rFonts w:hint="cs"/>
          <w:rtl/>
        </w:rPr>
        <w:t xml:space="preserve">ההתקשרות </w:t>
      </w:r>
      <w:r w:rsidRPr="00232CBB">
        <w:rPr>
          <w:rFonts w:hint="cs"/>
          <w:rtl/>
        </w:rPr>
        <w:t xml:space="preserve"> 1,995,000 ₪.</w:t>
      </w:r>
    </w:p>
    <w:p w:rsidR="00E1750C" w:rsidRPr="00232CBB" w:rsidRDefault="00E1750C" w:rsidP="00E1750C">
      <w:pPr>
        <w:spacing w:line="360" w:lineRule="auto"/>
        <w:rPr>
          <w:rtl/>
        </w:rPr>
      </w:pPr>
      <w:r w:rsidRPr="00232CBB">
        <w:rPr>
          <w:rFonts w:hint="cs"/>
          <w:rtl/>
        </w:rPr>
        <w:t>עלות זו כוללת כוח אדם מוביל פרויקטים (חוקרים מדענים וכו'). יועצים מומחים, מחשוב, ספרות ומאגרי מידע. נסיעות וסיורים</w:t>
      </w:r>
    </w:p>
    <w:p w:rsidR="00E1750C" w:rsidRPr="00232CBB" w:rsidRDefault="00E1750C" w:rsidP="00566809">
      <w:pPr>
        <w:spacing w:line="360" w:lineRule="auto"/>
        <w:rPr>
          <w:rtl/>
        </w:rPr>
      </w:pPr>
      <w:r w:rsidRPr="00232CBB">
        <w:rPr>
          <w:rFonts w:hint="cs"/>
          <w:rtl/>
        </w:rPr>
        <w:t>ותקורה (עד 15%)</w:t>
      </w:r>
    </w:p>
    <w:p w:rsidR="00E1750C" w:rsidRPr="00232CBB" w:rsidRDefault="00E1750C" w:rsidP="00566809">
      <w:pPr>
        <w:spacing w:line="360" w:lineRule="auto"/>
        <w:rPr>
          <w:rtl/>
        </w:rPr>
      </w:pPr>
      <w:r w:rsidRPr="00232CBB">
        <w:rPr>
          <w:rFonts w:hint="cs"/>
          <w:rtl/>
        </w:rPr>
        <w:t>התוצרים הנדרשים:</w:t>
      </w:r>
    </w:p>
    <w:p w:rsidR="00E1750C" w:rsidRPr="00232CBB" w:rsidRDefault="00E1750C" w:rsidP="00E1750C">
      <w:pPr>
        <w:pStyle w:val="a7"/>
        <w:numPr>
          <w:ilvl w:val="0"/>
          <w:numId w:val="41"/>
        </w:numPr>
        <w:spacing w:line="360" w:lineRule="auto"/>
      </w:pPr>
      <w:r w:rsidRPr="00232CBB">
        <w:rPr>
          <w:rFonts w:hint="cs"/>
          <w:rtl/>
        </w:rPr>
        <w:t>סקירה של כל המודלים האפשריים להקמת מרכז מדעי מחשב וחלל והמלצה על המודל המתאים ביותר ביחס לנתונים לאזור.</w:t>
      </w:r>
    </w:p>
    <w:p w:rsidR="006C57FB" w:rsidRPr="00232CBB" w:rsidRDefault="00E1750C" w:rsidP="006C57FB">
      <w:pPr>
        <w:pStyle w:val="a7"/>
        <w:numPr>
          <w:ilvl w:val="0"/>
          <w:numId w:val="41"/>
        </w:numPr>
        <w:spacing w:line="360" w:lineRule="auto"/>
      </w:pPr>
      <w:r w:rsidRPr="00232CBB">
        <w:rPr>
          <w:rFonts w:hint="cs"/>
          <w:rtl/>
        </w:rPr>
        <w:t>ניתוח המשמעות של הקמת  המרכז המדעי הנ"ל  ברמת נגב על האזור</w:t>
      </w:r>
      <w:r w:rsidR="00151C6E" w:rsidRPr="00232CBB">
        <w:rPr>
          <w:rFonts w:hint="cs"/>
          <w:rtl/>
        </w:rPr>
        <w:t xml:space="preserve"> ב</w:t>
      </w:r>
      <w:r w:rsidR="00F7207E" w:rsidRPr="00232CBB">
        <w:rPr>
          <w:rFonts w:hint="cs"/>
          <w:rtl/>
        </w:rPr>
        <w:t>ת</w:t>
      </w:r>
      <w:r w:rsidR="00151C6E" w:rsidRPr="00232CBB">
        <w:rPr>
          <w:rFonts w:hint="cs"/>
          <w:rtl/>
        </w:rPr>
        <w:t>חומי התעסוקה מגורים לימודים מסחר וכדומה</w:t>
      </w:r>
    </w:p>
    <w:p w:rsidR="00E1750C" w:rsidRPr="00232CBB" w:rsidRDefault="006C57FB" w:rsidP="006C57FB">
      <w:pPr>
        <w:pStyle w:val="a7"/>
        <w:numPr>
          <w:ilvl w:val="0"/>
          <w:numId w:val="41"/>
        </w:numPr>
        <w:spacing w:line="360" w:lineRule="auto"/>
      </w:pPr>
      <w:r w:rsidRPr="00232CBB">
        <w:rPr>
          <w:rFonts w:hint="cs"/>
          <w:rtl/>
        </w:rPr>
        <w:t xml:space="preserve">בחינת חוגי </w:t>
      </w:r>
      <w:r w:rsidR="00151C6E" w:rsidRPr="00232CBB">
        <w:rPr>
          <w:rFonts w:hint="cs"/>
          <w:rtl/>
        </w:rPr>
        <w:t>הלימוד האפשריים והתאמתם לאזור</w:t>
      </w:r>
      <w:r w:rsidR="00E1750C" w:rsidRPr="00232CBB">
        <w:rPr>
          <w:rFonts w:hint="cs"/>
          <w:rtl/>
        </w:rPr>
        <w:t>.</w:t>
      </w:r>
    </w:p>
    <w:p w:rsidR="00566809" w:rsidRPr="00232CBB" w:rsidRDefault="006C57FB" w:rsidP="006C57FB">
      <w:pPr>
        <w:spacing w:line="360" w:lineRule="auto"/>
        <w:rPr>
          <w:rtl/>
        </w:rPr>
      </w:pPr>
      <w:r w:rsidRPr="00232CBB">
        <w:rPr>
          <w:rFonts w:hint="cs"/>
          <w:rtl/>
        </w:rPr>
        <w:t>הטכניון הינו המוסד היחידי</w:t>
      </w:r>
      <w:r w:rsidR="00566809" w:rsidRPr="00232CBB">
        <w:rPr>
          <w:rFonts w:hint="cs"/>
          <w:rtl/>
        </w:rPr>
        <w:t xml:space="preserve"> בארץ לנושא לימוד חלל.</w:t>
      </w:r>
    </w:p>
    <w:p w:rsidR="00566809" w:rsidRPr="00232CBB" w:rsidRDefault="00566809" w:rsidP="00151C6E">
      <w:pPr>
        <w:spacing w:line="360" w:lineRule="auto"/>
        <w:rPr>
          <w:rtl/>
        </w:rPr>
      </w:pPr>
      <w:r w:rsidRPr="00232CBB">
        <w:rPr>
          <w:rFonts w:hint="cs"/>
          <w:rtl/>
        </w:rPr>
        <w:t xml:space="preserve">ביצוע </w:t>
      </w:r>
      <w:r w:rsidR="00151C6E" w:rsidRPr="00232CBB">
        <w:rPr>
          <w:rFonts w:hint="cs"/>
          <w:rtl/>
        </w:rPr>
        <w:t>ההתקשרות מול</w:t>
      </w:r>
      <w:r w:rsidRPr="00232CBB">
        <w:rPr>
          <w:rFonts w:hint="cs"/>
          <w:rtl/>
        </w:rPr>
        <w:t xml:space="preserve"> מוסד שמואל נאמן ללימודים מתקדמים במדע וטכנולוגיה של הטכניון, ח.פ 510818776.</w:t>
      </w:r>
    </w:p>
    <w:p w:rsidR="000761E9" w:rsidRPr="00232CBB" w:rsidRDefault="00566809" w:rsidP="00D97FAF">
      <w:pPr>
        <w:spacing w:line="360" w:lineRule="auto"/>
        <w:rPr>
          <w:rtl/>
        </w:rPr>
      </w:pPr>
      <w:r w:rsidRPr="00232CBB">
        <w:rPr>
          <w:rFonts w:hint="cs"/>
          <w:rtl/>
        </w:rPr>
        <w:t xml:space="preserve">איש קשר: חנוך </w:t>
      </w:r>
      <w:r w:rsidR="00D97FAF" w:rsidRPr="00232CBB">
        <w:rPr>
          <w:rFonts w:hint="cs"/>
          <w:rtl/>
        </w:rPr>
        <w:t xml:space="preserve">אלמסי, </w:t>
      </w:r>
      <w:r w:rsidR="00D97FAF" w:rsidRPr="00232CBB">
        <w:t>hanocha@wzo.org.il</w:t>
      </w:r>
      <w:r w:rsidR="00D97FAF" w:rsidRPr="00232CBB">
        <w:rPr>
          <w:rFonts w:hint="cs"/>
          <w:rtl/>
        </w:rPr>
        <w:t xml:space="preserve"> טל' נייד 052-6130044</w:t>
      </w:r>
      <w:r w:rsidRPr="00232CBB">
        <w:rPr>
          <w:rFonts w:hint="cs"/>
          <w:rtl/>
        </w:rPr>
        <w:t>.</w:t>
      </w:r>
    </w:p>
    <w:p w:rsidR="00B75279" w:rsidRDefault="000761E9" w:rsidP="000761E9">
      <w:pPr>
        <w:pStyle w:val="a7"/>
        <w:rPr>
          <w:b/>
          <w:bCs/>
          <w:sz w:val="22"/>
          <w:szCs w:val="22"/>
          <w:rtl/>
        </w:rPr>
      </w:pPr>
      <w:r>
        <w:rPr>
          <w:rFonts w:hint="cs"/>
          <w:rtl/>
        </w:rPr>
        <w:t xml:space="preserve">                              </w:t>
      </w:r>
      <w:r w:rsidR="00A21950" w:rsidRPr="00265665">
        <w:rPr>
          <w:rFonts w:hint="cs"/>
          <w:b/>
          <w:bCs/>
          <w:sz w:val="22"/>
          <w:szCs w:val="22"/>
          <w:rtl/>
        </w:rPr>
        <w:t xml:space="preserve">  </w:t>
      </w:r>
      <w:r w:rsidR="00B75279" w:rsidRPr="00265665">
        <w:rPr>
          <w:rFonts w:hint="cs"/>
          <w:b/>
          <w:bCs/>
          <w:sz w:val="22"/>
          <w:szCs w:val="22"/>
          <w:rtl/>
        </w:rPr>
        <w:t xml:space="preserve">                                                                                         </w:t>
      </w:r>
      <w:r w:rsidR="00A21950" w:rsidRPr="00265665">
        <w:rPr>
          <w:rFonts w:hint="cs"/>
          <w:b/>
          <w:bCs/>
          <w:sz w:val="22"/>
          <w:szCs w:val="22"/>
          <w:rtl/>
        </w:rPr>
        <w:t xml:space="preserve">  </w:t>
      </w:r>
      <w:r w:rsidR="00107EBA">
        <w:rPr>
          <w:rFonts w:hint="cs"/>
          <w:b/>
          <w:bCs/>
          <w:sz w:val="22"/>
          <w:szCs w:val="22"/>
          <w:rtl/>
        </w:rPr>
        <w:t xml:space="preserve">             </w:t>
      </w:r>
      <w:r w:rsidR="003E3698" w:rsidRPr="00265665">
        <w:rPr>
          <w:rFonts w:hint="cs"/>
          <w:b/>
          <w:bCs/>
          <w:sz w:val="22"/>
          <w:szCs w:val="22"/>
          <w:rtl/>
        </w:rPr>
        <w:t>בברכה,</w:t>
      </w:r>
    </w:p>
    <w:p w:rsidR="00A05B58" w:rsidRPr="00265665" w:rsidRDefault="006D7143" w:rsidP="00265665">
      <w:pPr>
        <w:pStyle w:val="a7"/>
        <w:jc w:val="center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 xml:space="preserve"> </w:t>
      </w:r>
    </w:p>
    <w:p w:rsidR="003E3698" w:rsidRPr="00265665" w:rsidRDefault="00A21950" w:rsidP="00A21950">
      <w:pPr>
        <w:pStyle w:val="a7"/>
        <w:jc w:val="center"/>
        <w:rPr>
          <w:b/>
          <w:bCs/>
          <w:sz w:val="22"/>
          <w:szCs w:val="22"/>
          <w:rtl/>
        </w:rPr>
      </w:pPr>
      <w:r w:rsidRPr="00265665">
        <w:rPr>
          <w:rFonts w:hint="cs"/>
          <w:b/>
          <w:bCs/>
          <w:sz w:val="22"/>
          <w:szCs w:val="22"/>
          <w:rtl/>
        </w:rPr>
        <w:t xml:space="preserve">                                                                      </w:t>
      </w:r>
      <w:r w:rsidR="006D7143">
        <w:rPr>
          <w:rFonts w:hint="cs"/>
          <w:b/>
          <w:bCs/>
          <w:sz w:val="22"/>
          <w:szCs w:val="22"/>
          <w:rtl/>
        </w:rPr>
        <w:t xml:space="preserve">  </w:t>
      </w:r>
      <w:r w:rsidRPr="00265665">
        <w:rPr>
          <w:rFonts w:hint="cs"/>
          <w:b/>
          <w:bCs/>
          <w:sz w:val="22"/>
          <w:szCs w:val="22"/>
          <w:rtl/>
        </w:rPr>
        <w:t xml:space="preserve">                                           </w:t>
      </w:r>
      <w:r w:rsidR="009F2644">
        <w:rPr>
          <w:rFonts w:hint="cs"/>
          <w:b/>
          <w:bCs/>
          <w:sz w:val="22"/>
          <w:szCs w:val="22"/>
          <w:rtl/>
        </w:rPr>
        <w:t xml:space="preserve">     </w:t>
      </w:r>
      <w:r w:rsidRPr="00265665">
        <w:rPr>
          <w:rFonts w:hint="cs"/>
          <w:b/>
          <w:bCs/>
          <w:sz w:val="22"/>
          <w:szCs w:val="22"/>
          <w:rtl/>
        </w:rPr>
        <w:t xml:space="preserve">    </w:t>
      </w:r>
      <w:r w:rsidR="003E3698" w:rsidRPr="00265665">
        <w:rPr>
          <w:rFonts w:hint="cs"/>
          <w:b/>
          <w:bCs/>
          <w:sz w:val="22"/>
          <w:szCs w:val="22"/>
          <w:rtl/>
        </w:rPr>
        <w:t>חנוך אלמסי</w:t>
      </w:r>
    </w:p>
    <w:p w:rsidR="003E3698" w:rsidRPr="00265665" w:rsidRDefault="003E3698" w:rsidP="003E3698">
      <w:pPr>
        <w:pStyle w:val="a7"/>
        <w:jc w:val="right"/>
        <w:rPr>
          <w:b/>
          <w:bCs/>
          <w:sz w:val="22"/>
          <w:szCs w:val="22"/>
          <w:rtl/>
        </w:rPr>
      </w:pPr>
      <w:r w:rsidRPr="00265665">
        <w:rPr>
          <w:rFonts w:hint="cs"/>
          <w:b/>
          <w:bCs/>
          <w:sz w:val="22"/>
          <w:szCs w:val="22"/>
          <w:rtl/>
        </w:rPr>
        <w:t>סמנכ"ל החטיבה להתיישבות</w:t>
      </w:r>
    </w:p>
    <w:p w:rsidR="003E3698" w:rsidRPr="00265665" w:rsidRDefault="00A21950" w:rsidP="00A21950">
      <w:pPr>
        <w:pStyle w:val="a7"/>
        <w:jc w:val="center"/>
        <w:rPr>
          <w:b/>
          <w:bCs/>
          <w:sz w:val="22"/>
          <w:szCs w:val="22"/>
          <w:rtl/>
        </w:rPr>
      </w:pPr>
      <w:r w:rsidRPr="00265665">
        <w:rPr>
          <w:rFonts w:hint="cs"/>
          <w:b/>
          <w:bCs/>
          <w:sz w:val="22"/>
          <w:szCs w:val="22"/>
          <w:rtl/>
        </w:rPr>
        <w:t xml:space="preserve">                                                                       </w:t>
      </w:r>
      <w:r w:rsidR="006D7143">
        <w:rPr>
          <w:rFonts w:hint="cs"/>
          <w:b/>
          <w:bCs/>
          <w:sz w:val="22"/>
          <w:szCs w:val="22"/>
          <w:rtl/>
        </w:rPr>
        <w:t xml:space="preserve">   </w:t>
      </w:r>
      <w:r w:rsidRPr="00265665">
        <w:rPr>
          <w:rFonts w:hint="cs"/>
          <w:b/>
          <w:bCs/>
          <w:sz w:val="22"/>
          <w:szCs w:val="22"/>
          <w:rtl/>
        </w:rPr>
        <w:t xml:space="preserve">                                             </w:t>
      </w:r>
      <w:r w:rsidR="009F2644">
        <w:rPr>
          <w:rFonts w:hint="cs"/>
          <w:b/>
          <w:bCs/>
          <w:sz w:val="22"/>
          <w:szCs w:val="22"/>
          <w:rtl/>
        </w:rPr>
        <w:t xml:space="preserve">     </w:t>
      </w:r>
      <w:r w:rsidRPr="00265665">
        <w:rPr>
          <w:rFonts w:hint="cs"/>
          <w:b/>
          <w:bCs/>
          <w:sz w:val="22"/>
          <w:szCs w:val="22"/>
          <w:rtl/>
        </w:rPr>
        <w:t xml:space="preserve">  מרחב דרום</w:t>
      </w:r>
    </w:p>
    <w:p w:rsidR="006A1EBD" w:rsidRDefault="006A1EBD" w:rsidP="008F66D0">
      <w:pPr>
        <w:rPr>
          <w:b/>
          <w:bCs/>
          <w:sz w:val="22"/>
          <w:szCs w:val="22"/>
          <w:rtl/>
        </w:rPr>
      </w:pPr>
    </w:p>
    <w:p w:rsidR="000761E9" w:rsidRDefault="000761E9" w:rsidP="008F66D0">
      <w:pPr>
        <w:rPr>
          <w:b/>
          <w:bCs/>
          <w:sz w:val="22"/>
          <w:szCs w:val="22"/>
          <w:rtl/>
        </w:rPr>
      </w:pPr>
    </w:p>
    <w:sectPr w:rsidR="000761E9" w:rsidSect="0068161A">
      <w:headerReference w:type="default" r:id="rId8"/>
      <w:footerReference w:type="default" r:id="rId9"/>
      <w:pgSz w:w="11906" w:h="16838" w:code="9"/>
      <w:pgMar w:top="1161" w:right="849" w:bottom="1440" w:left="851" w:header="426" w:footer="1477" w:gutter="0"/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2EEF" w:rsidRDefault="00C92EEF">
      <w:r>
        <w:separator/>
      </w:r>
    </w:p>
  </w:endnote>
  <w:endnote w:type="continuationSeparator" w:id="0">
    <w:p w:rsidR="00C92EEF" w:rsidRDefault="00C92E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039D" w:rsidRPr="00D62C68" w:rsidRDefault="00747161" w:rsidP="00FD6200">
    <w:pPr>
      <w:pStyle w:val="a4"/>
      <w:tabs>
        <w:tab w:val="clear" w:pos="4153"/>
        <w:tab w:val="clear" w:pos="8306"/>
      </w:tabs>
      <w:ind w:left="-1774" w:right="-1800"/>
      <w:jc w:val="center"/>
      <w:rPr>
        <w:rFonts w:ascii="Calibri" w:hAnsi="Calibri" w:cs="David"/>
        <w:color w:val="365F91"/>
        <w:rtl/>
      </w:rPr>
    </w:pPr>
    <w:r w:rsidRPr="00747161">
      <w:rPr>
        <w:noProof/>
        <w:rtl/>
      </w:rPr>
      <w:pict>
        <v:shapetype id="_x0000_t145" coordsize="21600,21600" o:spt="145" path="al10800,10800,10800,10800@3@15e">
          <v:formulas>
            <v:f eqn="val #1"/>
            <v:f eqn="val #0"/>
            <v:f eqn="sum 0 0 #0"/>
            <v:f eqn="sumangle #0 0 180"/>
            <v:f eqn="sumangle #0 0 90"/>
            <v:f eqn="prod @4 2 1"/>
            <v:f eqn="sumangle #0 90 0"/>
            <v:f eqn="prod @6 2 1"/>
            <v:f eqn="abs #0"/>
            <v:f eqn="sumangle @8 0 90"/>
            <v:f eqn="if @9 @7 @5"/>
            <v:f eqn="sumangle @10 0 360"/>
            <v:f eqn="if @10 @11 @10"/>
            <v:f eqn="sumangle @12 0 360"/>
            <v:f eqn="if @12 @13 @12"/>
            <v:f eqn="sum 0 0 @14"/>
            <v:f eqn="val 10800"/>
            <v:f eqn="cos 10800 #0"/>
            <v:f eqn="sin 10800 #0"/>
            <v:f eqn="sum @17 10800 0"/>
            <v:f eqn="sum @18 10800 0"/>
            <v:f eqn="sum 10800 0 @17"/>
            <v:f eqn="if @9 0 21600"/>
            <v:f eqn="sum 10800 0 @18"/>
          </v:formulas>
          <v:path textpathok="t" o:connecttype="custom" o:connectlocs="10800,@22;@19,@20;@21,@20"/>
          <v:textpath on="t" style="v-text-kern:t" fitpath="t"/>
          <v:handles>
            <v:h position="@16,#0" polar="10800,10800"/>
          </v:handles>
          <o:lock v:ext="edit" text="t" shapetype="t"/>
        </v:shapetype>
        <v:shape id="_x0000_s2053" type="#_x0000_t145" style="position:absolute;left:0;text-align:left;margin-left:72.9pt;margin-top:-7.15pt;width:348.65pt;height:34.85pt;z-index:251659264" adj="1187057,10800" fillcolor="black" strokecolor="black [3213]">
          <v:fill r:id="rId1" o:title=""/>
          <v:shadow color="#868686"/>
          <v:textpath style="font-family:&quot;Times New Roman&quot;" fitshape="t" trim="t" string="טלפון:08-6295583 פקס: 08-6295584, :באר-שבע, מיקוד 84100"/>
          <o:lock v:ext="edit" aspectratio="t"/>
          <w10:wrap type="square"/>
        </v:shape>
      </w:pict>
    </w:r>
    <w:r w:rsidR="0021039D">
      <w:rPr>
        <w:rFonts w:cs="David"/>
        <w:noProof/>
        <w:color w:val="365F91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-523875</wp:posOffset>
          </wp:positionH>
          <wp:positionV relativeFrom="paragraph">
            <wp:posOffset>-182880</wp:posOffset>
          </wp:positionV>
          <wp:extent cx="7632065" cy="1453515"/>
          <wp:effectExtent l="0" t="0" r="6985" b="0"/>
          <wp:wrapNone/>
          <wp:docPr id="1" name="תמונה 1" descr="כותרת תחתונה -ריק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כותרת תחתונה -ריק"/>
                  <pic:cNvPicPr>
                    <a:picLocks noChangeAspect="1" noChangeArrowheads="1"/>
                  </pic:cNvPicPr>
                </pic:nvPicPr>
                <pic:blipFill>
                  <a:blip r:embed="rId2">
                    <a:duotone>
                      <a:schemeClr val="bg2">
                        <a:shade val="45000"/>
                        <a:satMod val="135000"/>
                      </a:schemeClr>
                      <a:prstClr val="white"/>
                    </a:duotone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32065" cy="1453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21039D" w:rsidRPr="00D62C68" w:rsidRDefault="00747161" w:rsidP="005806AC">
    <w:pPr>
      <w:pStyle w:val="a4"/>
      <w:tabs>
        <w:tab w:val="clear" w:pos="4153"/>
        <w:tab w:val="clear" w:pos="8306"/>
      </w:tabs>
      <w:ind w:left="-1774" w:right="-1800"/>
      <w:jc w:val="center"/>
      <w:rPr>
        <w:rFonts w:ascii="Calibri" w:hAnsi="Calibri" w:cs="David"/>
        <w:rtl/>
      </w:rPr>
    </w:pPr>
    <w:r w:rsidRPr="00747161">
      <w:rPr>
        <w:noProof/>
        <w:rtl/>
      </w:rPr>
      <w:pict>
        <v:shape id="_x0000_s2052" type="#_x0000_t145" style="position:absolute;left:0;text-align:left;margin-left:148.9pt;margin-top:15.7pt;width:220.25pt;height:22.4pt;z-index:251658240" fillcolor="black [3213]" strokecolor="black [3213]">
          <v:shadow color="#868686"/>
          <v:textpath style="font-family:&quot;Times New Roman&quot;" fitshape="t" trim="t" string="אתר החטיבה: www.hityashvut.org.il"/>
          <o:lock v:ext="edit" aspectratio="t"/>
          <w10:wrap type="squar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2EEF" w:rsidRDefault="00C92EEF">
      <w:r>
        <w:separator/>
      </w:r>
    </w:p>
  </w:footnote>
  <w:footnote w:type="continuationSeparator" w:id="0">
    <w:p w:rsidR="00C92EEF" w:rsidRDefault="00C92E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039D" w:rsidRDefault="0021039D" w:rsidP="00AC12D5">
    <w:pPr>
      <w:pStyle w:val="a3"/>
      <w:tabs>
        <w:tab w:val="clear" w:pos="4153"/>
        <w:tab w:val="clear" w:pos="8306"/>
      </w:tabs>
      <w:ind w:left="43"/>
      <w:rPr>
        <w:rtl/>
      </w:rPr>
    </w:pPr>
    <w:r>
      <w:rPr>
        <w:noProof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683260</wp:posOffset>
          </wp:positionH>
          <wp:positionV relativeFrom="paragraph">
            <wp:posOffset>-259715</wp:posOffset>
          </wp:positionV>
          <wp:extent cx="5276850" cy="1200150"/>
          <wp:effectExtent l="0" t="0" r="0" b="0"/>
          <wp:wrapNone/>
          <wp:docPr id="3" name="תמונה 3" descr="כותרת עליונה גדו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כותרת עליונה גדו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>
                          <a14:imgLayer r:embed="rId2">
                            <a14:imgEffect>
                              <a14:saturation sat="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6850" cy="1200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21039D" w:rsidRDefault="0021039D" w:rsidP="00AC12D5">
    <w:pPr>
      <w:pStyle w:val="a3"/>
      <w:tabs>
        <w:tab w:val="clear" w:pos="4153"/>
      </w:tabs>
      <w:rPr>
        <w:rFonts w:ascii="Arial" w:hAnsi="Arial" w:cs="Arial"/>
        <w:b/>
        <w:bCs/>
        <w:rtl/>
      </w:rPr>
    </w:pPr>
    <w:r>
      <w:rPr>
        <w:rFonts w:ascii="Arial" w:hAnsi="Arial" w:cs="Arial"/>
        <w:b/>
        <w:bCs/>
        <w:rtl/>
      </w:rPr>
      <w:tab/>
    </w:r>
    <w:r>
      <w:rPr>
        <w:rFonts w:ascii="Arial" w:hAnsi="Arial" w:cs="Arial"/>
        <w:b/>
        <w:bCs/>
        <w:rtl/>
      </w:rPr>
      <w:tab/>
    </w:r>
    <w:r>
      <w:rPr>
        <w:rFonts w:ascii="Arial" w:hAnsi="Arial" w:cs="Arial"/>
        <w:b/>
        <w:bCs/>
        <w:rtl/>
      </w:rPr>
      <w:tab/>
    </w:r>
  </w:p>
  <w:p w:rsidR="0021039D" w:rsidRDefault="0021039D" w:rsidP="00C12774">
    <w:pPr>
      <w:pStyle w:val="a3"/>
      <w:jc w:val="center"/>
      <w:rPr>
        <w:rFonts w:ascii="Arial" w:hAnsi="Arial" w:cs="Arial"/>
        <w:b/>
        <w:bCs/>
        <w:rtl/>
      </w:rPr>
    </w:pPr>
  </w:p>
  <w:p w:rsidR="0021039D" w:rsidRDefault="0021039D" w:rsidP="0068161A">
    <w:pPr>
      <w:pStyle w:val="a3"/>
      <w:tabs>
        <w:tab w:val="clear" w:pos="4153"/>
        <w:tab w:val="clear" w:pos="8306"/>
      </w:tabs>
      <w:jc w:val="center"/>
      <w:rPr>
        <w:rFonts w:ascii="Arial" w:hAnsi="Arial" w:cs="Arial"/>
        <w:b/>
        <w:bCs/>
        <w:rtl/>
      </w:rPr>
    </w:pPr>
  </w:p>
  <w:p w:rsidR="0021039D" w:rsidRPr="00D12F88" w:rsidRDefault="00D12F88" w:rsidP="00D12F88">
    <w:pPr>
      <w:pStyle w:val="a3"/>
      <w:tabs>
        <w:tab w:val="left" w:pos="3696"/>
        <w:tab w:val="center" w:pos="5103"/>
      </w:tabs>
      <w:rPr>
        <w:rFonts w:ascii="Arial" w:hAnsi="Arial" w:cs="David"/>
        <w:b/>
        <w:bCs/>
        <w:rtl/>
      </w:rPr>
    </w:pPr>
    <w:r>
      <w:rPr>
        <w:rFonts w:ascii="Arial" w:hAnsi="Arial" w:cs="David"/>
        <w:b/>
        <w:bCs/>
        <w:sz w:val="28"/>
        <w:szCs w:val="28"/>
        <w:rtl/>
      </w:rPr>
      <w:tab/>
    </w:r>
    <w:r>
      <w:rPr>
        <w:rFonts w:ascii="Arial" w:hAnsi="Arial" w:cs="David" w:hint="cs"/>
        <w:b/>
        <w:bCs/>
        <w:sz w:val="28"/>
        <w:szCs w:val="28"/>
        <w:rtl/>
      </w:rPr>
      <w:t xml:space="preserve">  </w:t>
    </w:r>
    <w:r>
      <w:rPr>
        <w:rFonts w:ascii="Arial" w:hAnsi="Arial" w:cs="David"/>
        <w:b/>
        <w:bCs/>
        <w:sz w:val="28"/>
        <w:szCs w:val="28"/>
        <w:rtl/>
      </w:rPr>
      <w:tab/>
    </w:r>
    <w:r w:rsidR="0021039D" w:rsidRPr="00D12F88">
      <w:rPr>
        <w:rFonts w:ascii="Arial" w:hAnsi="Arial" w:cs="David" w:hint="cs"/>
        <w:b/>
        <w:bCs/>
        <w:color w:val="808080" w:themeColor="background1" w:themeShade="80"/>
        <w:sz w:val="28"/>
        <w:szCs w:val="28"/>
        <w:rtl/>
      </w:rPr>
      <w:t>לשכת מנהל מרחב דרום</w:t>
    </w:r>
  </w:p>
  <w:p w:rsidR="0021039D" w:rsidRPr="00D12F88" w:rsidRDefault="0021039D" w:rsidP="0068161A">
    <w:pPr>
      <w:pStyle w:val="a3"/>
      <w:tabs>
        <w:tab w:val="clear" w:pos="4153"/>
        <w:tab w:val="clear" w:pos="8306"/>
      </w:tabs>
      <w:jc w:val="center"/>
      <w:rPr>
        <w:rFonts w:ascii="Arial" w:hAnsi="Arial" w:cs="David"/>
        <w:b/>
        <w:bCs/>
        <w:color w:val="808080" w:themeColor="background1" w:themeShade="80"/>
        <w:vertAlign w:val="superscript"/>
        <w:rtl/>
      </w:rPr>
    </w:pPr>
    <w:r w:rsidRPr="00D12F88">
      <w:rPr>
        <w:rFonts w:ascii="Arial" w:hAnsi="Arial" w:cs="David" w:hint="cs"/>
        <w:b/>
        <w:bCs/>
        <w:color w:val="808080" w:themeColor="background1" w:themeShade="80"/>
        <w:vertAlign w:val="superscript"/>
        <w:rtl/>
      </w:rPr>
      <w:t>________________________________________________________________________________________________________________________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285FDE"/>
    <w:multiLevelType w:val="hybridMultilevel"/>
    <w:tmpl w:val="DA1AD418"/>
    <w:lvl w:ilvl="0" w:tplc="C042593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887608"/>
    <w:multiLevelType w:val="hybridMultilevel"/>
    <w:tmpl w:val="521EBE68"/>
    <w:lvl w:ilvl="0" w:tplc="8CCA853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A13551"/>
    <w:multiLevelType w:val="hybridMultilevel"/>
    <w:tmpl w:val="2C54F3EA"/>
    <w:lvl w:ilvl="0" w:tplc="39BA144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FE2073E"/>
    <w:multiLevelType w:val="hybridMultilevel"/>
    <w:tmpl w:val="7034E7D0"/>
    <w:lvl w:ilvl="0" w:tplc="A0E296D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4E1792"/>
    <w:multiLevelType w:val="hybridMultilevel"/>
    <w:tmpl w:val="A3B01E3A"/>
    <w:lvl w:ilvl="0" w:tplc="F30CAEA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3F26BB"/>
    <w:multiLevelType w:val="hybridMultilevel"/>
    <w:tmpl w:val="F594BE98"/>
    <w:lvl w:ilvl="0" w:tplc="9C28290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A7E144A"/>
    <w:multiLevelType w:val="hybridMultilevel"/>
    <w:tmpl w:val="9DD0A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583A25"/>
    <w:multiLevelType w:val="hybridMultilevel"/>
    <w:tmpl w:val="34D0A0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662111"/>
    <w:multiLevelType w:val="hybridMultilevel"/>
    <w:tmpl w:val="2A820B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5B392E"/>
    <w:multiLevelType w:val="hybridMultilevel"/>
    <w:tmpl w:val="1F5A1A98"/>
    <w:lvl w:ilvl="0" w:tplc="98347E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EE2E4F"/>
    <w:multiLevelType w:val="hybridMultilevel"/>
    <w:tmpl w:val="C7A465CE"/>
    <w:lvl w:ilvl="0" w:tplc="C74080C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B45083"/>
    <w:multiLevelType w:val="hybridMultilevel"/>
    <w:tmpl w:val="EEC817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B021C9A"/>
    <w:multiLevelType w:val="hybridMultilevel"/>
    <w:tmpl w:val="00202784"/>
    <w:lvl w:ilvl="0" w:tplc="E556B8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CEA502B"/>
    <w:multiLevelType w:val="hybridMultilevel"/>
    <w:tmpl w:val="C7F0BEEE"/>
    <w:lvl w:ilvl="0" w:tplc="83A611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CEE5954"/>
    <w:multiLevelType w:val="hybridMultilevel"/>
    <w:tmpl w:val="9C7E03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F8008BF"/>
    <w:multiLevelType w:val="hybridMultilevel"/>
    <w:tmpl w:val="3F1810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4D3BDB"/>
    <w:multiLevelType w:val="hybridMultilevel"/>
    <w:tmpl w:val="6C66E82A"/>
    <w:lvl w:ilvl="0" w:tplc="C8D897F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DA3D63"/>
    <w:multiLevelType w:val="hybridMultilevel"/>
    <w:tmpl w:val="1E94698A"/>
    <w:lvl w:ilvl="0" w:tplc="FF12EA9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8F01572"/>
    <w:multiLevelType w:val="hybridMultilevel"/>
    <w:tmpl w:val="90BCE9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9606BA"/>
    <w:multiLevelType w:val="hybridMultilevel"/>
    <w:tmpl w:val="A0E4FCEA"/>
    <w:lvl w:ilvl="0" w:tplc="436028D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DFB7D9C"/>
    <w:multiLevelType w:val="hybridMultilevel"/>
    <w:tmpl w:val="540A66D2"/>
    <w:lvl w:ilvl="0" w:tplc="5D76169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E7016AE"/>
    <w:multiLevelType w:val="hybridMultilevel"/>
    <w:tmpl w:val="0A9425AA"/>
    <w:lvl w:ilvl="0" w:tplc="55CE26A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F1C5663"/>
    <w:multiLevelType w:val="hybridMultilevel"/>
    <w:tmpl w:val="E39C996C"/>
    <w:lvl w:ilvl="0" w:tplc="52CE132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0F35DE2"/>
    <w:multiLevelType w:val="hybridMultilevel"/>
    <w:tmpl w:val="1EDE6E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18E2967"/>
    <w:multiLevelType w:val="hybridMultilevel"/>
    <w:tmpl w:val="29AAA41E"/>
    <w:lvl w:ilvl="0" w:tplc="102E1D1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45186911"/>
    <w:multiLevelType w:val="hybridMultilevel"/>
    <w:tmpl w:val="775A5A1A"/>
    <w:lvl w:ilvl="0" w:tplc="C01A16D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6B30550"/>
    <w:multiLevelType w:val="hybridMultilevel"/>
    <w:tmpl w:val="8E3AF2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6EA4FAF"/>
    <w:multiLevelType w:val="hybridMultilevel"/>
    <w:tmpl w:val="4F6AFEF6"/>
    <w:lvl w:ilvl="0" w:tplc="390AAB7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AA320F2"/>
    <w:multiLevelType w:val="hybridMultilevel"/>
    <w:tmpl w:val="4E4C3BFE"/>
    <w:lvl w:ilvl="0" w:tplc="0E56530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DEA546C"/>
    <w:multiLevelType w:val="hybridMultilevel"/>
    <w:tmpl w:val="5C42B72C"/>
    <w:lvl w:ilvl="0" w:tplc="0792EC7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4E4E3EF5"/>
    <w:multiLevelType w:val="hybridMultilevel"/>
    <w:tmpl w:val="31CA5FF4"/>
    <w:lvl w:ilvl="0" w:tplc="AF4227B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F4C560B"/>
    <w:multiLevelType w:val="hybridMultilevel"/>
    <w:tmpl w:val="A314E366"/>
    <w:lvl w:ilvl="0" w:tplc="4BEE660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119796F"/>
    <w:multiLevelType w:val="hybridMultilevel"/>
    <w:tmpl w:val="A39E5F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315E59"/>
    <w:multiLevelType w:val="hybridMultilevel"/>
    <w:tmpl w:val="26F01C6C"/>
    <w:lvl w:ilvl="0" w:tplc="B1548F7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B1F6288"/>
    <w:multiLevelType w:val="hybridMultilevel"/>
    <w:tmpl w:val="898AE2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BC83049"/>
    <w:multiLevelType w:val="hybridMultilevel"/>
    <w:tmpl w:val="D716FA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6072D0"/>
    <w:multiLevelType w:val="hybridMultilevel"/>
    <w:tmpl w:val="F3CA5324"/>
    <w:lvl w:ilvl="0" w:tplc="3DAEAC0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DD97BC7"/>
    <w:multiLevelType w:val="hybridMultilevel"/>
    <w:tmpl w:val="1F30F0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0886A7C"/>
    <w:multiLevelType w:val="hybridMultilevel"/>
    <w:tmpl w:val="EE501244"/>
    <w:lvl w:ilvl="0" w:tplc="625E3FC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5DE0B59"/>
    <w:multiLevelType w:val="hybridMultilevel"/>
    <w:tmpl w:val="F8A8F7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8785668"/>
    <w:multiLevelType w:val="hybridMultilevel"/>
    <w:tmpl w:val="F378FD42"/>
    <w:lvl w:ilvl="0" w:tplc="949A78A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30"/>
  </w:num>
  <w:num w:numId="3">
    <w:abstractNumId w:val="14"/>
  </w:num>
  <w:num w:numId="4">
    <w:abstractNumId w:val="36"/>
  </w:num>
  <w:num w:numId="5">
    <w:abstractNumId w:val="25"/>
  </w:num>
  <w:num w:numId="6">
    <w:abstractNumId w:val="2"/>
  </w:num>
  <w:num w:numId="7">
    <w:abstractNumId w:val="29"/>
  </w:num>
  <w:num w:numId="8">
    <w:abstractNumId w:val="17"/>
  </w:num>
  <w:num w:numId="9">
    <w:abstractNumId w:val="6"/>
  </w:num>
  <w:num w:numId="10">
    <w:abstractNumId w:val="5"/>
  </w:num>
  <w:num w:numId="11">
    <w:abstractNumId w:val="27"/>
  </w:num>
  <w:num w:numId="12">
    <w:abstractNumId w:val="32"/>
  </w:num>
  <w:num w:numId="13">
    <w:abstractNumId w:val="23"/>
  </w:num>
  <w:num w:numId="14">
    <w:abstractNumId w:val="7"/>
  </w:num>
  <w:num w:numId="15">
    <w:abstractNumId w:val="28"/>
  </w:num>
  <w:num w:numId="16">
    <w:abstractNumId w:val="40"/>
  </w:num>
  <w:num w:numId="17">
    <w:abstractNumId w:val="38"/>
  </w:num>
  <w:num w:numId="18">
    <w:abstractNumId w:val="10"/>
  </w:num>
  <w:num w:numId="19">
    <w:abstractNumId w:val="13"/>
  </w:num>
  <w:num w:numId="20">
    <w:abstractNumId w:val="1"/>
  </w:num>
  <w:num w:numId="21">
    <w:abstractNumId w:val="12"/>
  </w:num>
  <w:num w:numId="22">
    <w:abstractNumId w:val="22"/>
  </w:num>
  <w:num w:numId="23">
    <w:abstractNumId w:val="16"/>
  </w:num>
  <w:num w:numId="24">
    <w:abstractNumId w:val="34"/>
  </w:num>
  <w:num w:numId="25">
    <w:abstractNumId w:val="31"/>
  </w:num>
  <w:num w:numId="26">
    <w:abstractNumId w:val="20"/>
  </w:num>
  <w:num w:numId="27">
    <w:abstractNumId w:val="21"/>
  </w:num>
  <w:num w:numId="28">
    <w:abstractNumId w:val="33"/>
  </w:num>
  <w:num w:numId="29">
    <w:abstractNumId w:val="8"/>
  </w:num>
  <w:num w:numId="30">
    <w:abstractNumId w:val="19"/>
  </w:num>
  <w:num w:numId="31">
    <w:abstractNumId w:val="39"/>
  </w:num>
  <w:num w:numId="32">
    <w:abstractNumId w:val="35"/>
  </w:num>
  <w:num w:numId="33">
    <w:abstractNumId w:val="11"/>
  </w:num>
  <w:num w:numId="34">
    <w:abstractNumId w:val="15"/>
  </w:num>
  <w:num w:numId="35">
    <w:abstractNumId w:val="26"/>
  </w:num>
  <w:num w:numId="36">
    <w:abstractNumId w:val="9"/>
  </w:num>
  <w:num w:numId="37">
    <w:abstractNumId w:val="18"/>
  </w:num>
  <w:num w:numId="38">
    <w:abstractNumId w:val="37"/>
  </w:num>
  <w:num w:numId="39">
    <w:abstractNumId w:val="4"/>
  </w:num>
  <w:num w:numId="40">
    <w:abstractNumId w:val="24"/>
  </w:num>
  <w:num w:numId="4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720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2C78"/>
    <w:rsid w:val="000107A6"/>
    <w:rsid w:val="000121BF"/>
    <w:rsid w:val="000176DD"/>
    <w:rsid w:val="00047254"/>
    <w:rsid w:val="00050685"/>
    <w:rsid w:val="0006375E"/>
    <w:rsid w:val="000761E9"/>
    <w:rsid w:val="00085ED4"/>
    <w:rsid w:val="000A6038"/>
    <w:rsid w:val="000C1835"/>
    <w:rsid w:val="000C5431"/>
    <w:rsid w:val="000C7779"/>
    <w:rsid w:val="000F2198"/>
    <w:rsid w:val="00107EBA"/>
    <w:rsid w:val="00124F1A"/>
    <w:rsid w:val="00134C58"/>
    <w:rsid w:val="00151C6E"/>
    <w:rsid w:val="00176CC8"/>
    <w:rsid w:val="0019464E"/>
    <w:rsid w:val="001979E4"/>
    <w:rsid w:val="001A2CC5"/>
    <w:rsid w:val="001B18B3"/>
    <w:rsid w:val="001D474A"/>
    <w:rsid w:val="00203DBB"/>
    <w:rsid w:val="0021039D"/>
    <w:rsid w:val="00220185"/>
    <w:rsid w:val="002204D8"/>
    <w:rsid w:val="00226D04"/>
    <w:rsid w:val="00227673"/>
    <w:rsid w:val="00232CBB"/>
    <w:rsid w:val="00235775"/>
    <w:rsid w:val="002602BA"/>
    <w:rsid w:val="00265665"/>
    <w:rsid w:val="0027151D"/>
    <w:rsid w:val="0029111A"/>
    <w:rsid w:val="00293AC2"/>
    <w:rsid w:val="002A6B29"/>
    <w:rsid w:val="002B5C5D"/>
    <w:rsid w:val="002E6B70"/>
    <w:rsid w:val="003004C9"/>
    <w:rsid w:val="003250FB"/>
    <w:rsid w:val="003674B9"/>
    <w:rsid w:val="0037067D"/>
    <w:rsid w:val="00370A09"/>
    <w:rsid w:val="00386684"/>
    <w:rsid w:val="003A138C"/>
    <w:rsid w:val="003E286E"/>
    <w:rsid w:val="003E3698"/>
    <w:rsid w:val="003E7DD5"/>
    <w:rsid w:val="003F6551"/>
    <w:rsid w:val="0040089A"/>
    <w:rsid w:val="0041502B"/>
    <w:rsid w:val="00445EEE"/>
    <w:rsid w:val="00454EA4"/>
    <w:rsid w:val="00457BA9"/>
    <w:rsid w:val="00495AA0"/>
    <w:rsid w:val="004E527A"/>
    <w:rsid w:val="004E7CD5"/>
    <w:rsid w:val="00522C0F"/>
    <w:rsid w:val="00540BFF"/>
    <w:rsid w:val="00566809"/>
    <w:rsid w:val="0057443B"/>
    <w:rsid w:val="005806AC"/>
    <w:rsid w:val="00597302"/>
    <w:rsid w:val="005A1F4B"/>
    <w:rsid w:val="005C33BF"/>
    <w:rsid w:val="005C646A"/>
    <w:rsid w:val="005E3CEB"/>
    <w:rsid w:val="00620951"/>
    <w:rsid w:val="00631724"/>
    <w:rsid w:val="00633877"/>
    <w:rsid w:val="00643FEF"/>
    <w:rsid w:val="0066698D"/>
    <w:rsid w:val="00667194"/>
    <w:rsid w:val="00670E22"/>
    <w:rsid w:val="00671EA3"/>
    <w:rsid w:val="00673ED8"/>
    <w:rsid w:val="0068161A"/>
    <w:rsid w:val="006A072B"/>
    <w:rsid w:val="006A1EBD"/>
    <w:rsid w:val="006A1F19"/>
    <w:rsid w:val="006A3828"/>
    <w:rsid w:val="006C17B9"/>
    <w:rsid w:val="006C57FB"/>
    <w:rsid w:val="006D17B7"/>
    <w:rsid w:val="006D26FD"/>
    <w:rsid w:val="006D7143"/>
    <w:rsid w:val="00704650"/>
    <w:rsid w:val="00747161"/>
    <w:rsid w:val="007507F8"/>
    <w:rsid w:val="0076773B"/>
    <w:rsid w:val="00791F16"/>
    <w:rsid w:val="007E79CE"/>
    <w:rsid w:val="00805A39"/>
    <w:rsid w:val="00810D01"/>
    <w:rsid w:val="00815346"/>
    <w:rsid w:val="00830EF2"/>
    <w:rsid w:val="00833A96"/>
    <w:rsid w:val="00844F70"/>
    <w:rsid w:val="00875648"/>
    <w:rsid w:val="008813E5"/>
    <w:rsid w:val="008C0FAB"/>
    <w:rsid w:val="008D2187"/>
    <w:rsid w:val="008D26C0"/>
    <w:rsid w:val="008E0962"/>
    <w:rsid w:val="008E51CD"/>
    <w:rsid w:val="008F66D0"/>
    <w:rsid w:val="00926C61"/>
    <w:rsid w:val="00930976"/>
    <w:rsid w:val="009517F4"/>
    <w:rsid w:val="00956F11"/>
    <w:rsid w:val="00960B4F"/>
    <w:rsid w:val="00992A62"/>
    <w:rsid w:val="009C0140"/>
    <w:rsid w:val="009D419B"/>
    <w:rsid w:val="009F2644"/>
    <w:rsid w:val="009F5DA5"/>
    <w:rsid w:val="00A05B58"/>
    <w:rsid w:val="00A0651E"/>
    <w:rsid w:val="00A208B4"/>
    <w:rsid w:val="00A21950"/>
    <w:rsid w:val="00A3261A"/>
    <w:rsid w:val="00A330B5"/>
    <w:rsid w:val="00A35771"/>
    <w:rsid w:val="00A41908"/>
    <w:rsid w:val="00A53862"/>
    <w:rsid w:val="00A82C78"/>
    <w:rsid w:val="00A93AD5"/>
    <w:rsid w:val="00AA7556"/>
    <w:rsid w:val="00AB1F14"/>
    <w:rsid w:val="00AB4729"/>
    <w:rsid w:val="00AC12D5"/>
    <w:rsid w:val="00AD7A4B"/>
    <w:rsid w:val="00AF6EFB"/>
    <w:rsid w:val="00B02187"/>
    <w:rsid w:val="00B11378"/>
    <w:rsid w:val="00B2423A"/>
    <w:rsid w:val="00B27A75"/>
    <w:rsid w:val="00B36893"/>
    <w:rsid w:val="00B67894"/>
    <w:rsid w:val="00B70385"/>
    <w:rsid w:val="00B75279"/>
    <w:rsid w:val="00B83386"/>
    <w:rsid w:val="00BB717F"/>
    <w:rsid w:val="00BC62CC"/>
    <w:rsid w:val="00BD16E7"/>
    <w:rsid w:val="00BD24EF"/>
    <w:rsid w:val="00BF6711"/>
    <w:rsid w:val="00BF7AEF"/>
    <w:rsid w:val="00C0673F"/>
    <w:rsid w:val="00C12774"/>
    <w:rsid w:val="00C16B05"/>
    <w:rsid w:val="00C350BD"/>
    <w:rsid w:val="00C61152"/>
    <w:rsid w:val="00C92E20"/>
    <w:rsid w:val="00C92EEF"/>
    <w:rsid w:val="00C9524F"/>
    <w:rsid w:val="00CA3F00"/>
    <w:rsid w:val="00CE090F"/>
    <w:rsid w:val="00D12F88"/>
    <w:rsid w:val="00D14108"/>
    <w:rsid w:val="00D37949"/>
    <w:rsid w:val="00D62C68"/>
    <w:rsid w:val="00D66BAC"/>
    <w:rsid w:val="00D969F7"/>
    <w:rsid w:val="00D97022"/>
    <w:rsid w:val="00D97FAF"/>
    <w:rsid w:val="00DA386E"/>
    <w:rsid w:val="00DB780E"/>
    <w:rsid w:val="00DF6773"/>
    <w:rsid w:val="00E1750C"/>
    <w:rsid w:val="00E217DE"/>
    <w:rsid w:val="00E33E8B"/>
    <w:rsid w:val="00E40C74"/>
    <w:rsid w:val="00E77899"/>
    <w:rsid w:val="00E828E7"/>
    <w:rsid w:val="00EB69C2"/>
    <w:rsid w:val="00EF3B00"/>
    <w:rsid w:val="00EF3EF8"/>
    <w:rsid w:val="00EF4D77"/>
    <w:rsid w:val="00F229A9"/>
    <w:rsid w:val="00F4015B"/>
    <w:rsid w:val="00F43CC0"/>
    <w:rsid w:val="00F47342"/>
    <w:rsid w:val="00F543E2"/>
    <w:rsid w:val="00F571D2"/>
    <w:rsid w:val="00F7207E"/>
    <w:rsid w:val="00FA5DAC"/>
    <w:rsid w:val="00FC0F67"/>
    <w:rsid w:val="00FD62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33A96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DF6773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DF6773"/>
    <w:pPr>
      <w:tabs>
        <w:tab w:val="center" w:pos="4153"/>
        <w:tab w:val="right" w:pos="8306"/>
      </w:tabs>
    </w:pPr>
  </w:style>
  <w:style w:type="paragraph" w:styleId="a5">
    <w:name w:val="Balloon Text"/>
    <w:basedOn w:val="a"/>
    <w:link w:val="a6"/>
    <w:rsid w:val="004E527A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rsid w:val="004E527A"/>
    <w:rPr>
      <w:rFonts w:ascii="Tahoma" w:hAnsi="Tahoma" w:cs="Tahoma"/>
      <w:sz w:val="16"/>
      <w:szCs w:val="16"/>
    </w:rPr>
  </w:style>
  <w:style w:type="character" w:styleId="Hyperlink">
    <w:name w:val="Hyperlink"/>
    <w:rsid w:val="005806AC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0C7779"/>
    <w:pPr>
      <w:ind w:left="720"/>
      <w:contextualSpacing/>
    </w:pPr>
  </w:style>
  <w:style w:type="table" w:styleId="a8">
    <w:name w:val="Table Grid"/>
    <w:basedOn w:val="a1"/>
    <w:rsid w:val="00805A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33A96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DF6773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DF6773"/>
    <w:pPr>
      <w:tabs>
        <w:tab w:val="center" w:pos="4153"/>
        <w:tab w:val="right" w:pos="8306"/>
      </w:tabs>
    </w:pPr>
  </w:style>
  <w:style w:type="paragraph" w:styleId="a5">
    <w:name w:val="Balloon Text"/>
    <w:basedOn w:val="a"/>
    <w:link w:val="a6"/>
    <w:rsid w:val="004E527A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rsid w:val="004E527A"/>
    <w:rPr>
      <w:rFonts w:ascii="Tahoma" w:hAnsi="Tahoma" w:cs="Tahoma"/>
      <w:sz w:val="16"/>
      <w:szCs w:val="16"/>
    </w:rPr>
  </w:style>
  <w:style w:type="character" w:styleId="Hyperlink">
    <w:name w:val="Hyperlink"/>
    <w:rsid w:val="005806AC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0C7779"/>
    <w:pPr>
      <w:ind w:left="720"/>
      <w:contextualSpacing/>
    </w:pPr>
  </w:style>
  <w:style w:type="table" w:styleId="a8">
    <w:name w:val="Table Grid"/>
    <w:basedOn w:val="a1"/>
    <w:rsid w:val="00805A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gitMY\AppData\Roaming\Microsoft\Templates\&#1500;&#1493;&#1490;&#1493;%20&#1495;&#1491;&#1513;%20&#1502;&#1512;&#1495;&#1489;%20&#1491;&#1512;&#1493;&#1501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17F453-CE94-4497-9EFE-8E5BCC8ED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 מרחב דרום.dotx</Template>
  <TotalTime>1</TotalTime>
  <Pages>1</Pages>
  <Words>240</Words>
  <Characters>1620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שגית מור יוסף</dc:creator>
  <cp:lastModifiedBy>שלומית נקש</cp:lastModifiedBy>
  <cp:revision>2</cp:revision>
  <cp:lastPrinted>2013-12-03T13:32:00Z</cp:lastPrinted>
  <dcterms:created xsi:type="dcterms:W3CDTF">2013-12-03T13:33:00Z</dcterms:created>
  <dcterms:modified xsi:type="dcterms:W3CDTF">2013-12-03T13:33:00Z</dcterms:modified>
</cp:coreProperties>
</file>